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5B0C3" w14:textId="77777777" w:rsidR="005F1372" w:rsidRPr="005F1372" w:rsidRDefault="005F1372" w:rsidP="005F1372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СОВЕТ НАРОДНЫХ ДЕПУТАТОВ</w:t>
      </w:r>
    </w:p>
    <w:p w14:paraId="7E5AED65" w14:textId="77777777" w:rsidR="004B534B" w:rsidRDefault="0053263C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>
        <w:rPr>
          <w:rFonts w:ascii="Times New Roman" w:hAnsi="Times New Roman" w:cs="Times New Roman"/>
          <w:bCs w:val="0"/>
          <w:caps/>
          <w:sz w:val="28"/>
        </w:rPr>
        <w:t>ГОРОДСКОГО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ПОСЕЛЕНИЯ</w:t>
      </w:r>
      <w:r>
        <w:rPr>
          <w:rFonts w:ascii="Times New Roman" w:hAnsi="Times New Roman" w:cs="Times New Roman"/>
          <w:bCs w:val="0"/>
          <w:caps/>
          <w:sz w:val="28"/>
        </w:rPr>
        <w:t xml:space="preserve"> – ГОРОД ЭРТИЛЬ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0152439E" w14:textId="77777777" w:rsidR="004B534B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Эртильского муниципального района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4BF8A4B1" w14:textId="77777777" w:rsidR="005F1372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Воронежской области</w:t>
      </w:r>
    </w:p>
    <w:p w14:paraId="1CD2FF28" w14:textId="77777777" w:rsidR="00930BAB" w:rsidRPr="00930BAB" w:rsidRDefault="00930BAB" w:rsidP="00930BAB">
      <w:pPr>
        <w:pStyle w:val="2"/>
        <w:ind w:firstLine="709"/>
        <w:rPr>
          <w:rFonts w:ascii="Times New Roman" w:hAnsi="Times New Roman" w:cs="Times New Roman"/>
          <w:b w:val="0"/>
          <w:bCs w:val="0"/>
          <w:caps/>
          <w:sz w:val="28"/>
        </w:rPr>
      </w:pPr>
    </w:p>
    <w:p w14:paraId="65937333" w14:textId="77777777" w:rsidR="005F1372" w:rsidRPr="00F8663A" w:rsidRDefault="005F1372" w:rsidP="00930BA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8663A">
        <w:rPr>
          <w:rFonts w:ascii="Times New Roman" w:hAnsi="Times New Roman"/>
          <w:b/>
          <w:sz w:val="28"/>
          <w:szCs w:val="28"/>
        </w:rPr>
        <w:t>Р Е Ш Е Н И Е</w:t>
      </w:r>
    </w:p>
    <w:p w14:paraId="64B76B47" w14:textId="2FA23BA0" w:rsidR="005F1372" w:rsidRPr="00BC3772" w:rsidRDefault="005F1372" w:rsidP="00FA3298">
      <w:pPr>
        <w:spacing w:line="240" w:lineRule="auto"/>
        <w:rPr>
          <w:rFonts w:ascii="Times New Roman" w:hAnsi="Times New Roman"/>
          <w:sz w:val="28"/>
          <w:szCs w:val="28"/>
        </w:rPr>
      </w:pPr>
      <w:r w:rsidRPr="00BC3772">
        <w:rPr>
          <w:rFonts w:ascii="Times New Roman" w:hAnsi="Times New Roman"/>
          <w:sz w:val="28"/>
          <w:szCs w:val="28"/>
        </w:rPr>
        <w:t xml:space="preserve">от </w:t>
      </w:r>
      <w:r w:rsidR="000C0F21">
        <w:rPr>
          <w:rFonts w:ascii="Times New Roman" w:hAnsi="Times New Roman"/>
          <w:sz w:val="28"/>
          <w:szCs w:val="28"/>
        </w:rPr>
        <w:t xml:space="preserve">  </w:t>
      </w:r>
      <w:r w:rsidR="00DC0E11">
        <w:rPr>
          <w:rFonts w:ascii="Times New Roman" w:hAnsi="Times New Roman"/>
          <w:sz w:val="28"/>
          <w:szCs w:val="28"/>
        </w:rPr>
        <w:t>07.09.</w:t>
      </w:r>
      <w:r w:rsidR="000C0F21">
        <w:rPr>
          <w:rFonts w:ascii="Times New Roman" w:hAnsi="Times New Roman"/>
          <w:sz w:val="28"/>
          <w:szCs w:val="28"/>
        </w:rPr>
        <w:t>202</w:t>
      </w:r>
      <w:r w:rsidR="00830249">
        <w:rPr>
          <w:rFonts w:ascii="Times New Roman" w:hAnsi="Times New Roman"/>
          <w:sz w:val="28"/>
          <w:szCs w:val="28"/>
        </w:rPr>
        <w:t>3</w:t>
      </w:r>
      <w:r w:rsidR="000C0F21">
        <w:rPr>
          <w:rFonts w:ascii="Times New Roman" w:hAnsi="Times New Roman"/>
          <w:sz w:val="28"/>
          <w:szCs w:val="28"/>
        </w:rPr>
        <w:t xml:space="preserve">г. </w:t>
      </w:r>
      <w:r w:rsidRPr="00BC3772">
        <w:rPr>
          <w:rFonts w:ascii="Times New Roman" w:hAnsi="Times New Roman"/>
          <w:sz w:val="28"/>
          <w:szCs w:val="28"/>
        </w:rPr>
        <w:t xml:space="preserve">№ </w:t>
      </w:r>
      <w:r w:rsidR="00540EAA">
        <w:rPr>
          <w:rFonts w:ascii="Times New Roman" w:hAnsi="Times New Roman"/>
          <w:sz w:val="28"/>
          <w:szCs w:val="28"/>
        </w:rPr>
        <w:t>216</w:t>
      </w:r>
    </w:p>
    <w:p w14:paraId="6B9B7761" w14:textId="77777777" w:rsidR="00FA3298" w:rsidRPr="004B534B" w:rsidRDefault="004B534B" w:rsidP="00FA329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53263C">
        <w:rPr>
          <w:rFonts w:ascii="Times New Roman" w:hAnsi="Times New Roman"/>
          <w:sz w:val="24"/>
          <w:szCs w:val="24"/>
        </w:rPr>
        <w:t>г. Эртиль</w:t>
      </w:r>
      <w:r w:rsidR="00B61BCE" w:rsidRPr="00B61BCE">
        <w:rPr>
          <w:rFonts w:ascii="Times New Roman" w:hAnsi="Times New Roman"/>
          <w:sz w:val="24"/>
          <w:szCs w:val="24"/>
        </w:rPr>
        <w:t xml:space="preserve"> </w:t>
      </w:r>
    </w:p>
    <w:p w14:paraId="463FB65B" w14:textId="77777777" w:rsidR="00536FEA" w:rsidRDefault="00536FEA" w:rsidP="00536FEA">
      <w:pPr>
        <w:pStyle w:val="Title"/>
        <w:ind w:right="503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6FEA">
        <w:rPr>
          <w:rFonts w:ascii="Times New Roman" w:hAnsi="Times New Roman" w:cs="Times New Roman"/>
          <w:b w:val="0"/>
          <w:sz w:val="28"/>
          <w:szCs w:val="28"/>
        </w:rPr>
        <w:t xml:space="preserve">О порядке,   размерах и  сроках перечисления муниципальным     предприятием   в   бюджет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</w:t>
      </w:r>
      <w:r w:rsidRPr="00536FEA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>– город Эртиль Эртильского</w:t>
      </w:r>
      <w:r w:rsidRPr="00536FEA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  района Воронежской      области      части     прибыли, остающейся       в     его распоряжении   после уплаты налогов и иных обязательных платежей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5438D1D" w14:textId="77777777" w:rsidR="00CE5962" w:rsidRDefault="00CE5962" w:rsidP="000C0F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B895305" w14:textId="77777777" w:rsidR="005F1372" w:rsidRPr="000C0F21" w:rsidRDefault="000C0F21" w:rsidP="000C0F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2516">
        <w:rPr>
          <w:rFonts w:ascii="Times New Roman" w:hAnsi="Times New Roman" w:cs="Times New Roman"/>
          <w:sz w:val="28"/>
          <w:szCs w:val="28"/>
        </w:rPr>
        <w:t xml:space="preserve"> </w:t>
      </w:r>
      <w:r w:rsidR="00536FEA" w:rsidRPr="00536FEA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статьями 41, 42, 62 Бюджетного кодекса Российской Федерации, пунктом 7 части 1 статьи 55 Федерального закона от 6 октября 2003 года № 131-ФЗ «Об общих принципах организации местного самоуправления в Российской Федерации», пунктами 1, 2 статьи 17 Федерального закона от 14 ноября 2002 года № 161-ФЗ «О государственных и муниципальных унитарных предприятиях», руководствуясь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 Уставом</w:t>
      </w:r>
      <w:r w:rsidR="00082516">
        <w:rPr>
          <w:rFonts w:ascii="Times New Roman" w:hAnsi="Times New Roman" w:cs="Times New Roman"/>
          <w:sz w:val="28"/>
          <w:szCs w:val="28"/>
        </w:rPr>
        <w:t xml:space="preserve"> </w:t>
      </w:r>
      <w:r w:rsidR="00570907">
        <w:rPr>
          <w:rFonts w:ascii="Times New Roman" w:hAnsi="Times New Roman"/>
          <w:color w:val="000000"/>
          <w:sz w:val="28"/>
          <w:szCs w:val="28"/>
        </w:rPr>
        <w:t>городского поселения - город</w:t>
      </w:r>
      <w:r w:rsidR="00570907" w:rsidRPr="006E65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0907">
        <w:rPr>
          <w:rFonts w:ascii="Times New Roman" w:hAnsi="Times New Roman"/>
          <w:color w:val="000000"/>
          <w:sz w:val="28"/>
          <w:szCs w:val="28"/>
        </w:rPr>
        <w:t xml:space="preserve">Эртиль, </w:t>
      </w:r>
      <w:r w:rsidR="005F1372" w:rsidRPr="000C0F21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r w:rsidR="0053263C" w:rsidRPr="000C0F21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B534B" w:rsidRPr="000C0F21">
        <w:rPr>
          <w:rFonts w:ascii="Times New Roman" w:hAnsi="Times New Roman" w:cs="Times New Roman"/>
          <w:sz w:val="28"/>
          <w:szCs w:val="28"/>
        </w:rPr>
        <w:t>поселения</w:t>
      </w:r>
      <w:r w:rsidR="0053263C" w:rsidRPr="000C0F21"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="004B534B" w:rsidRPr="000C0F21">
        <w:rPr>
          <w:rFonts w:ascii="Times New Roman" w:hAnsi="Times New Roman" w:cs="Times New Roman"/>
          <w:sz w:val="28"/>
          <w:szCs w:val="28"/>
        </w:rPr>
        <w:t xml:space="preserve"> </w:t>
      </w:r>
      <w:r w:rsidR="00B61BCE" w:rsidRPr="000C0F21">
        <w:rPr>
          <w:rFonts w:ascii="Times New Roman" w:hAnsi="Times New Roman" w:cs="Times New Roman"/>
          <w:sz w:val="28"/>
          <w:szCs w:val="28"/>
        </w:rPr>
        <w:t>Эртильского муниципального района Воронежской области</w:t>
      </w:r>
      <w:r w:rsidR="009B1FD5" w:rsidRPr="000C0F21">
        <w:rPr>
          <w:rFonts w:ascii="Times New Roman" w:hAnsi="Times New Roman" w:cs="Times New Roman"/>
          <w:sz w:val="28"/>
          <w:szCs w:val="28"/>
        </w:rPr>
        <w:t xml:space="preserve"> </w:t>
      </w:r>
      <w:r w:rsidR="005F1372" w:rsidRPr="000C0F21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3E42DD94" w14:textId="77777777" w:rsidR="00CE5962" w:rsidRPr="00CE5962" w:rsidRDefault="000C0F21" w:rsidP="00536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</w:rPr>
        <w:t xml:space="preserve">  </w:t>
      </w:r>
      <w:r w:rsidR="00536FEA">
        <w:rPr>
          <w:rFonts w:cs="Times New Roman"/>
        </w:rPr>
        <w:t xml:space="preserve">  </w:t>
      </w:r>
      <w:r>
        <w:rPr>
          <w:rFonts w:cs="Times New Roman"/>
        </w:rPr>
        <w:t xml:space="preserve"> </w:t>
      </w:r>
      <w:r w:rsidR="009B1FD5" w:rsidRPr="00570907">
        <w:rPr>
          <w:rFonts w:ascii="Times New Roman" w:hAnsi="Times New Roman" w:cs="Times New Roman"/>
          <w:sz w:val="28"/>
          <w:szCs w:val="28"/>
        </w:rPr>
        <w:t>1.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 </w:t>
      </w:r>
      <w:r w:rsidR="00536FEA" w:rsidRPr="00536FEA"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порядке, размерах и сроках перечисления муниципальным предприятием в бюджет </w:t>
      </w:r>
      <w:r w:rsidR="00536FEA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536FEA" w:rsidRPr="00536FE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36FEA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="00536FEA" w:rsidRPr="00536FEA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части прибыли, остающейся в его распоряжении после уплаты налогов и иных обязательных платежей, согласно приложению.</w:t>
      </w:r>
    </w:p>
    <w:p w14:paraId="263B4CC9" w14:textId="77777777" w:rsidR="00536FEA" w:rsidRDefault="002F5473" w:rsidP="005709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36FEA">
        <w:rPr>
          <w:rFonts w:ascii="Times New Roman" w:hAnsi="Times New Roman" w:cs="Times New Roman"/>
          <w:sz w:val="28"/>
          <w:szCs w:val="28"/>
        </w:rPr>
        <w:t>2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. </w:t>
      </w:r>
      <w:r w:rsidR="00570907" w:rsidRPr="0057090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536FEA" w:rsidRPr="00536FEA">
        <w:rPr>
          <w:rFonts w:ascii="Times New Roman" w:hAnsi="Times New Roman" w:cs="Times New Roman"/>
          <w:sz w:val="28"/>
          <w:szCs w:val="28"/>
        </w:rPr>
        <w:t xml:space="preserve">на следующий день, после дня его официального опубликования </w:t>
      </w:r>
    </w:p>
    <w:p w14:paraId="4BFD8293" w14:textId="77777777" w:rsidR="00570907" w:rsidRPr="00570907" w:rsidRDefault="00536FEA" w:rsidP="005709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</w:t>
      </w:r>
      <w:r w:rsidRPr="00570907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570907" w:rsidRPr="00570907">
        <w:rPr>
          <w:rFonts w:ascii="Times New Roman" w:hAnsi="Times New Roman" w:cs="Times New Roman"/>
          <w:sz w:val="28"/>
          <w:szCs w:val="28"/>
        </w:rPr>
        <w:t xml:space="preserve"> </w:t>
      </w:r>
      <w:r w:rsidR="00AF6BA3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570907" w:rsidRPr="00570907">
        <w:rPr>
          <w:rFonts w:ascii="Times New Roman" w:hAnsi="Times New Roman" w:cs="Times New Roman"/>
          <w:sz w:val="28"/>
          <w:szCs w:val="28"/>
        </w:rPr>
        <w:t>опубликованию в сборнике муниципальных правовых актов городского поселения – город Эртиль «Муниципальный вестник»</w:t>
      </w:r>
      <w:r w:rsidR="002F5473" w:rsidRPr="002F5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2F5473" w:rsidRPr="00CE5962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 w:rsidR="002F5473" w:rsidRPr="002F5473">
        <w:rPr>
          <w:rFonts w:ascii="Times New Roman" w:hAnsi="Times New Roman" w:cs="Times New Roman"/>
          <w:sz w:val="28"/>
          <w:szCs w:val="28"/>
        </w:rPr>
        <w:t xml:space="preserve"> </w:t>
      </w:r>
      <w:r w:rsidR="002F5473" w:rsidRPr="00570907"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="00570907" w:rsidRPr="00570907">
        <w:rPr>
          <w:rFonts w:ascii="Times New Roman" w:hAnsi="Times New Roman" w:cs="Times New Roman"/>
          <w:sz w:val="28"/>
          <w:szCs w:val="28"/>
        </w:rPr>
        <w:t>.</w:t>
      </w:r>
    </w:p>
    <w:p w14:paraId="2C9FFA76" w14:textId="77777777" w:rsidR="00922843" w:rsidRDefault="000C0F21" w:rsidP="00536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70907">
        <w:rPr>
          <w:rFonts w:ascii="Times New Roman" w:hAnsi="Times New Roman" w:cs="Times New Roman"/>
          <w:sz w:val="28"/>
          <w:szCs w:val="28"/>
        </w:rPr>
        <w:t xml:space="preserve"> </w:t>
      </w:r>
      <w:r w:rsidR="002F5473">
        <w:rPr>
          <w:rFonts w:ascii="Times New Roman" w:hAnsi="Times New Roman" w:cs="Times New Roman"/>
          <w:sz w:val="28"/>
          <w:szCs w:val="28"/>
        </w:rPr>
        <w:t xml:space="preserve">  </w:t>
      </w:r>
      <w:r w:rsidR="007C47F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7872D26" w14:textId="694DDF0B" w:rsidR="00B96C3D" w:rsidRDefault="00922843" w:rsidP="00536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C47FD">
        <w:rPr>
          <w:rFonts w:ascii="Times New Roman" w:hAnsi="Times New Roman" w:cs="Times New Roman"/>
          <w:sz w:val="28"/>
          <w:szCs w:val="28"/>
        </w:rPr>
        <w:t xml:space="preserve"> </w:t>
      </w:r>
      <w:r w:rsidR="007E3439">
        <w:rPr>
          <w:rFonts w:ascii="Times New Roman" w:hAnsi="Times New Roman" w:cs="Times New Roman"/>
          <w:sz w:val="28"/>
          <w:szCs w:val="28"/>
        </w:rPr>
        <w:t>Глава</w:t>
      </w:r>
      <w:r w:rsidR="00B96C3D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7E343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96C3D">
        <w:rPr>
          <w:rFonts w:ascii="Times New Roman" w:hAnsi="Times New Roman" w:cs="Times New Roman"/>
          <w:sz w:val="28"/>
          <w:szCs w:val="28"/>
        </w:rPr>
        <w:t xml:space="preserve"> –</w:t>
      </w:r>
    </w:p>
    <w:p w14:paraId="77DBEC49" w14:textId="77777777" w:rsidR="005F1372" w:rsidRPr="00B61BCE" w:rsidRDefault="007C47FD" w:rsidP="007C47F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96C3D">
        <w:rPr>
          <w:rFonts w:ascii="Times New Roman" w:hAnsi="Times New Roman" w:cs="Times New Roman"/>
          <w:sz w:val="28"/>
          <w:szCs w:val="28"/>
        </w:rPr>
        <w:t>город Эртиль                                                                             Е.А. Мочалов</w:t>
      </w:r>
      <w:r w:rsidR="007E34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04926C" w14:textId="77777777" w:rsidR="000C0F21" w:rsidRDefault="000C0F21" w:rsidP="00B96C3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2411F1E8" w14:textId="5E2ED22D" w:rsidR="00922843" w:rsidRPr="00922843" w:rsidRDefault="007C47FD" w:rsidP="00922843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922843" w:rsidRPr="00922843">
        <w:rPr>
          <w:rFonts w:ascii="Times New Roman" w:eastAsia="Calibri" w:hAnsi="Times New Roman" w:cs="Times New Roman"/>
          <w:sz w:val="28"/>
          <w:szCs w:val="28"/>
        </w:rPr>
        <w:t>Заместитель председателя Совета народных</w:t>
      </w:r>
    </w:p>
    <w:p w14:paraId="5F7A153D" w14:textId="77777777" w:rsidR="00922843" w:rsidRPr="00922843" w:rsidRDefault="00922843" w:rsidP="009228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843">
        <w:rPr>
          <w:rFonts w:ascii="Times New Roman" w:eastAsia="Calibri" w:hAnsi="Times New Roman" w:cs="Times New Roman"/>
          <w:sz w:val="28"/>
          <w:szCs w:val="28"/>
        </w:rPr>
        <w:t xml:space="preserve">   депутатов городского поселения –</w:t>
      </w:r>
    </w:p>
    <w:p w14:paraId="18226F9D" w14:textId="77777777" w:rsidR="00922843" w:rsidRDefault="00922843" w:rsidP="0092284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C2111">
        <w:rPr>
          <w:rFonts w:ascii="Times New Roman" w:eastAsia="Calibri" w:hAnsi="Times New Roman" w:cs="Times New Roman"/>
          <w:sz w:val="28"/>
          <w:szCs w:val="28"/>
        </w:rPr>
        <w:t xml:space="preserve">   город Эртиль                                                                            П.А. </w:t>
      </w:r>
      <w:proofErr w:type="spellStart"/>
      <w:r w:rsidRPr="005C2111">
        <w:rPr>
          <w:rFonts w:ascii="Times New Roman" w:eastAsia="Calibri" w:hAnsi="Times New Roman" w:cs="Times New Roman"/>
          <w:sz w:val="28"/>
          <w:szCs w:val="28"/>
        </w:rPr>
        <w:t>Поворов</w:t>
      </w:r>
      <w:proofErr w:type="spellEnd"/>
      <w:r w:rsidRPr="00536F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357D06" w14:textId="77777777" w:rsidR="00EA34BA" w:rsidRDefault="00EA34BA" w:rsidP="0092284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0C093C6A" w14:textId="77777777" w:rsidR="00922843" w:rsidRDefault="00922843" w:rsidP="0092284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5A12DC0F" w14:textId="7C20A93B" w:rsidR="00536FEA" w:rsidRPr="00536FEA" w:rsidRDefault="00536FEA" w:rsidP="0092284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209109F0" w14:textId="77777777" w:rsidR="00536FEA" w:rsidRDefault="00536FEA" w:rsidP="00536FE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14:paraId="7736F189" w14:textId="77777777" w:rsidR="00536FEA" w:rsidRDefault="00536FEA" w:rsidP="00536FE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</w:t>
      </w:r>
      <w:r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Pr="00536F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DCFB33" w14:textId="3DA25988" w:rsidR="007C47FD" w:rsidRDefault="00536FEA" w:rsidP="00536FE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 xml:space="preserve">от </w:t>
      </w:r>
      <w:r w:rsidR="00DC0E11">
        <w:rPr>
          <w:rFonts w:ascii="Times New Roman" w:hAnsi="Times New Roman" w:cs="Times New Roman"/>
          <w:sz w:val="24"/>
          <w:szCs w:val="24"/>
        </w:rPr>
        <w:t>07.09.</w:t>
      </w:r>
      <w:r w:rsidRPr="00536FEA">
        <w:rPr>
          <w:rFonts w:ascii="Times New Roman" w:hAnsi="Times New Roman" w:cs="Times New Roman"/>
          <w:sz w:val="24"/>
          <w:szCs w:val="24"/>
        </w:rPr>
        <w:t>20</w:t>
      </w:r>
      <w:r w:rsidR="00922843">
        <w:rPr>
          <w:rFonts w:ascii="Times New Roman" w:hAnsi="Times New Roman" w:cs="Times New Roman"/>
          <w:sz w:val="24"/>
          <w:szCs w:val="24"/>
        </w:rPr>
        <w:t>23</w:t>
      </w:r>
      <w:r w:rsidRPr="00536FEA">
        <w:rPr>
          <w:rFonts w:ascii="Times New Roman" w:hAnsi="Times New Roman" w:cs="Times New Roman"/>
          <w:sz w:val="24"/>
          <w:szCs w:val="24"/>
        </w:rPr>
        <w:t>года №</w:t>
      </w:r>
      <w:r w:rsidR="00DC0E11">
        <w:rPr>
          <w:rFonts w:ascii="Times New Roman" w:hAnsi="Times New Roman" w:cs="Times New Roman"/>
          <w:sz w:val="24"/>
          <w:szCs w:val="24"/>
        </w:rPr>
        <w:t xml:space="preserve"> 216</w:t>
      </w:r>
    </w:p>
    <w:p w14:paraId="659D92B1" w14:textId="77777777" w:rsidR="00CE5962" w:rsidRDefault="00CE5962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69116EDC" w14:textId="77777777" w:rsidR="00CE5962" w:rsidRDefault="00CE5962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CD6D09A" w14:textId="77777777" w:rsidR="00536FEA" w:rsidRPr="00536FEA" w:rsidRDefault="00536FEA" w:rsidP="0045032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ПОЛОЖЕНИЕ</w:t>
      </w:r>
    </w:p>
    <w:p w14:paraId="380D8641" w14:textId="77777777" w:rsidR="00536FEA" w:rsidRPr="00536FEA" w:rsidRDefault="00536FEA" w:rsidP="0045032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О ПОРЯДКЕ, РАЗМЕРАХ И СРОКАХ ПЕРЕЧИСЛЕНИЯ</w:t>
      </w:r>
    </w:p>
    <w:p w14:paraId="79E42B13" w14:textId="77777777" w:rsidR="00536FEA" w:rsidRPr="00536FEA" w:rsidRDefault="00536FEA" w:rsidP="0045032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МУНИЦИПАЛЬНЫМ ПРЕДПРИЯТИЕМ В БЮДЖЕТ</w:t>
      </w:r>
    </w:p>
    <w:p w14:paraId="41557256" w14:textId="77777777" w:rsidR="00536FEA" w:rsidRPr="00536FEA" w:rsidRDefault="0045032D" w:rsidP="0045032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</w:t>
      </w:r>
      <w:r w:rsidR="00536FEA" w:rsidRPr="00536FEA">
        <w:rPr>
          <w:rFonts w:ascii="Times New Roman" w:hAnsi="Times New Roman" w:cs="Times New Roman"/>
          <w:sz w:val="24"/>
          <w:szCs w:val="24"/>
        </w:rPr>
        <w:t xml:space="preserve"> ПОСЕЛЕНИЯ </w:t>
      </w:r>
      <w:r>
        <w:rPr>
          <w:rFonts w:ascii="Times New Roman" w:hAnsi="Times New Roman" w:cs="Times New Roman"/>
          <w:sz w:val="24"/>
          <w:szCs w:val="24"/>
        </w:rPr>
        <w:t>– ГОРОД ЭРТИЛЬ ЭРТИЛЬСКОГО</w:t>
      </w:r>
    </w:p>
    <w:p w14:paraId="06101F98" w14:textId="77777777" w:rsidR="00536FEA" w:rsidRPr="00536FEA" w:rsidRDefault="00536FEA" w:rsidP="0045032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МУНИЦИПАЛЬНОГО РАЙОНА ВОРОНЕЖСКОЙ ОБЛАСТИ ЧАСТИ</w:t>
      </w:r>
    </w:p>
    <w:p w14:paraId="3398AF3C" w14:textId="77777777" w:rsidR="00536FEA" w:rsidRPr="00536FEA" w:rsidRDefault="00536FEA" w:rsidP="0045032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ПРИБЫЛИ, ОСТАЮЩЕЙСЯ В ЕГО РАСПОРЯЖЕНИИ ПОСЛЕ</w:t>
      </w:r>
    </w:p>
    <w:p w14:paraId="0387604D" w14:textId="77777777" w:rsidR="00536FEA" w:rsidRPr="00536FEA" w:rsidRDefault="00536FEA" w:rsidP="0045032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УПЛАТЫ НАЛОГОВ И ИНЫХ ОБЯЗАТЕЛЬНЫХ ПЛАТЕЖЕЙ</w:t>
      </w:r>
    </w:p>
    <w:p w14:paraId="7B8612BB" w14:textId="77777777" w:rsidR="00536FEA" w:rsidRPr="00536FEA" w:rsidRDefault="00536FEA" w:rsidP="0045032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1.</w:t>
      </w:r>
      <w:r w:rsidRPr="00536FEA">
        <w:rPr>
          <w:rFonts w:ascii="Times New Roman" w:hAnsi="Times New Roman" w:cs="Times New Roman"/>
          <w:sz w:val="24"/>
          <w:szCs w:val="24"/>
        </w:rPr>
        <w:tab/>
        <w:t xml:space="preserve">Настоящее Положение определяет порядок, размеры и сроки уплаты в бюджет </w:t>
      </w:r>
      <w:r w:rsidR="0045032D">
        <w:rPr>
          <w:rFonts w:ascii="Times New Roman" w:hAnsi="Times New Roman" w:cs="Times New Roman"/>
          <w:sz w:val="24"/>
          <w:szCs w:val="24"/>
        </w:rPr>
        <w:t>городского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5032D"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</w:t>
      </w:r>
      <w:r w:rsidR="0045032D">
        <w:rPr>
          <w:rFonts w:ascii="Times New Roman" w:hAnsi="Times New Roman" w:cs="Times New Roman"/>
          <w:sz w:val="24"/>
          <w:szCs w:val="24"/>
        </w:rPr>
        <w:t xml:space="preserve">Эртильского </w:t>
      </w:r>
      <w:r w:rsidRPr="00536FEA">
        <w:rPr>
          <w:rFonts w:ascii="Times New Roman" w:hAnsi="Times New Roman" w:cs="Times New Roman"/>
          <w:sz w:val="24"/>
          <w:szCs w:val="24"/>
        </w:rPr>
        <w:t xml:space="preserve">муниципального района Воронежской области части прибыли муниципальных унитарных предприятий </w:t>
      </w:r>
      <w:r w:rsidR="0045032D">
        <w:rPr>
          <w:rFonts w:ascii="Times New Roman" w:hAnsi="Times New Roman" w:cs="Times New Roman"/>
          <w:sz w:val="24"/>
          <w:szCs w:val="24"/>
        </w:rPr>
        <w:t>городского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5032D"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</w:t>
      </w:r>
      <w:r w:rsidR="0045032D">
        <w:rPr>
          <w:rFonts w:ascii="Times New Roman" w:hAnsi="Times New Roman" w:cs="Times New Roman"/>
          <w:sz w:val="24"/>
          <w:szCs w:val="24"/>
        </w:rPr>
        <w:t xml:space="preserve">Эртильского </w:t>
      </w:r>
      <w:r w:rsidRPr="00536FEA">
        <w:rPr>
          <w:rFonts w:ascii="Times New Roman" w:hAnsi="Times New Roman" w:cs="Times New Roman"/>
          <w:sz w:val="24"/>
          <w:szCs w:val="24"/>
        </w:rPr>
        <w:t>муниципального района Воронежской области, основанных на праве хозяйственного ведения, (далее – часть прибыли).</w:t>
      </w:r>
    </w:p>
    <w:p w14:paraId="618988F1" w14:textId="77777777" w:rsidR="00536FEA" w:rsidRPr="00536FEA" w:rsidRDefault="00536FEA" w:rsidP="0045032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2.</w:t>
      </w:r>
      <w:r w:rsidRPr="00536FEA">
        <w:rPr>
          <w:rFonts w:ascii="Times New Roman" w:hAnsi="Times New Roman" w:cs="Times New Roman"/>
          <w:sz w:val="24"/>
          <w:szCs w:val="24"/>
        </w:rPr>
        <w:tab/>
        <w:t xml:space="preserve">Плательщиками части прибыли признаются муниципальные унитарные предприятия </w:t>
      </w:r>
      <w:r w:rsidR="0045032D">
        <w:rPr>
          <w:rFonts w:ascii="Times New Roman" w:hAnsi="Times New Roman" w:cs="Times New Roman"/>
          <w:sz w:val="24"/>
          <w:szCs w:val="24"/>
        </w:rPr>
        <w:t>городского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5032D"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</w:t>
      </w:r>
      <w:r w:rsidR="0045032D">
        <w:rPr>
          <w:rFonts w:ascii="Times New Roman" w:hAnsi="Times New Roman" w:cs="Times New Roman"/>
          <w:sz w:val="24"/>
          <w:szCs w:val="24"/>
        </w:rPr>
        <w:t>Эртильского</w:t>
      </w:r>
      <w:r w:rsidRPr="00536FEA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области, за которыми закреплено муниципальное имущество на праве хозяйственного ведения (далее – муниципальные предприятия), за исключением муниципальных предприятий – сельскохозяйственных товаропроизводителей, являющихся плательщиками единого сельскохозяйственного налога.</w:t>
      </w:r>
    </w:p>
    <w:p w14:paraId="74576CE0" w14:textId="77777777" w:rsidR="00536FEA" w:rsidRPr="00536FEA" w:rsidRDefault="00536FEA" w:rsidP="0045032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3.</w:t>
      </w:r>
      <w:r w:rsidRPr="00536FEA">
        <w:rPr>
          <w:rFonts w:ascii="Times New Roman" w:hAnsi="Times New Roman" w:cs="Times New Roman"/>
          <w:sz w:val="24"/>
          <w:szCs w:val="24"/>
        </w:rPr>
        <w:tab/>
        <w:t xml:space="preserve">Решение о перечислении муниципальным предприятием в бюджет </w:t>
      </w:r>
      <w:r w:rsidR="0045032D">
        <w:rPr>
          <w:rFonts w:ascii="Times New Roman" w:hAnsi="Times New Roman" w:cs="Times New Roman"/>
          <w:sz w:val="24"/>
          <w:szCs w:val="24"/>
        </w:rPr>
        <w:t>городского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5032D"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</w:t>
      </w:r>
      <w:r w:rsidR="0045032D">
        <w:rPr>
          <w:rFonts w:ascii="Times New Roman" w:hAnsi="Times New Roman" w:cs="Times New Roman"/>
          <w:sz w:val="24"/>
          <w:szCs w:val="24"/>
        </w:rPr>
        <w:t xml:space="preserve">Эртильского </w:t>
      </w:r>
      <w:r w:rsidRPr="00536FEA">
        <w:rPr>
          <w:rFonts w:ascii="Times New Roman" w:hAnsi="Times New Roman" w:cs="Times New Roman"/>
          <w:sz w:val="24"/>
          <w:szCs w:val="24"/>
        </w:rPr>
        <w:t xml:space="preserve">муниципального района Воронежской области части прибыли за текущий финансовый год принимается ежегодно Советом народных депутатов </w:t>
      </w:r>
      <w:r w:rsidR="0045032D">
        <w:rPr>
          <w:rFonts w:ascii="Times New Roman" w:hAnsi="Times New Roman" w:cs="Times New Roman"/>
          <w:sz w:val="24"/>
          <w:szCs w:val="24"/>
        </w:rPr>
        <w:t>городского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5032D"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</w:t>
      </w:r>
      <w:r w:rsidR="0045032D">
        <w:rPr>
          <w:rFonts w:ascii="Times New Roman" w:hAnsi="Times New Roman" w:cs="Times New Roman"/>
          <w:sz w:val="24"/>
          <w:szCs w:val="24"/>
        </w:rPr>
        <w:t>Эртильского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</w:t>
      </w:r>
      <w:r w:rsidRPr="00536FEA">
        <w:rPr>
          <w:rFonts w:ascii="Times New Roman" w:hAnsi="Times New Roman" w:cs="Times New Roman"/>
          <w:sz w:val="24"/>
          <w:szCs w:val="24"/>
        </w:rPr>
        <w:t xml:space="preserve">муниципального района Воронежской области одновременно с утверждением бюджета </w:t>
      </w:r>
      <w:r w:rsidR="0045032D">
        <w:rPr>
          <w:rFonts w:ascii="Times New Roman" w:hAnsi="Times New Roman" w:cs="Times New Roman"/>
          <w:sz w:val="24"/>
          <w:szCs w:val="24"/>
        </w:rPr>
        <w:t>городского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5032D"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</w:t>
      </w:r>
      <w:r w:rsidR="0045032D">
        <w:rPr>
          <w:rFonts w:ascii="Times New Roman" w:hAnsi="Times New Roman" w:cs="Times New Roman"/>
          <w:sz w:val="24"/>
          <w:szCs w:val="24"/>
        </w:rPr>
        <w:t xml:space="preserve">Эртильского </w:t>
      </w:r>
      <w:r w:rsidRPr="00536FEA">
        <w:rPr>
          <w:rFonts w:ascii="Times New Roman" w:hAnsi="Times New Roman" w:cs="Times New Roman"/>
          <w:sz w:val="24"/>
          <w:szCs w:val="24"/>
        </w:rPr>
        <w:t>муниципального района Воронежской области на следующий финансовый год.</w:t>
      </w:r>
    </w:p>
    <w:p w14:paraId="58F8B9B8" w14:textId="77777777" w:rsidR="00536FEA" w:rsidRPr="00536FEA" w:rsidRDefault="00536FEA" w:rsidP="0045032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4.</w:t>
      </w:r>
      <w:r w:rsidRPr="00536FEA">
        <w:rPr>
          <w:rFonts w:ascii="Times New Roman" w:hAnsi="Times New Roman" w:cs="Times New Roman"/>
          <w:sz w:val="24"/>
          <w:szCs w:val="24"/>
        </w:rPr>
        <w:tab/>
        <w:t xml:space="preserve">Предложения по размеру перечисляемой в бюджет </w:t>
      </w:r>
      <w:r w:rsidR="0045032D">
        <w:rPr>
          <w:rFonts w:ascii="Times New Roman" w:hAnsi="Times New Roman" w:cs="Times New Roman"/>
          <w:sz w:val="24"/>
          <w:szCs w:val="24"/>
        </w:rPr>
        <w:t>городского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5032D"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</w:t>
      </w:r>
      <w:r w:rsidR="0045032D">
        <w:rPr>
          <w:rFonts w:ascii="Times New Roman" w:hAnsi="Times New Roman" w:cs="Times New Roman"/>
          <w:sz w:val="24"/>
          <w:szCs w:val="24"/>
        </w:rPr>
        <w:t xml:space="preserve">Эртильского </w:t>
      </w:r>
      <w:r w:rsidRPr="00536FEA">
        <w:rPr>
          <w:rFonts w:ascii="Times New Roman" w:hAnsi="Times New Roman" w:cs="Times New Roman"/>
          <w:sz w:val="24"/>
          <w:szCs w:val="24"/>
        </w:rPr>
        <w:t xml:space="preserve">муниципального района Воронежской области части прибыли вносятся администрацией </w:t>
      </w:r>
      <w:r w:rsidR="0045032D">
        <w:rPr>
          <w:rFonts w:ascii="Times New Roman" w:hAnsi="Times New Roman" w:cs="Times New Roman"/>
          <w:sz w:val="24"/>
          <w:szCs w:val="24"/>
        </w:rPr>
        <w:t>городского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5032D"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</w:t>
      </w:r>
      <w:r w:rsidR="0045032D">
        <w:rPr>
          <w:rFonts w:ascii="Times New Roman" w:hAnsi="Times New Roman" w:cs="Times New Roman"/>
          <w:sz w:val="24"/>
          <w:szCs w:val="24"/>
        </w:rPr>
        <w:t xml:space="preserve">Эртильского </w:t>
      </w:r>
      <w:r w:rsidRPr="00536FEA">
        <w:rPr>
          <w:rFonts w:ascii="Times New Roman" w:hAnsi="Times New Roman" w:cs="Times New Roman"/>
          <w:sz w:val="24"/>
          <w:szCs w:val="24"/>
        </w:rPr>
        <w:t>муниципального района Воронежской области по результатам анализа финансово-хозяйственной деятельности муниципального предприятия на основании отчетности, представляемой муниципальным предприятием, не позднее 1 мая.</w:t>
      </w:r>
    </w:p>
    <w:p w14:paraId="58F9BADC" w14:textId="77777777" w:rsidR="00536FEA" w:rsidRPr="00536FEA" w:rsidRDefault="00536FEA" w:rsidP="0045032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5.</w:t>
      </w:r>
      <w:r w:rsidRPr="00536FEA">
        <w:rPr>
          <w:rFonts w:ascii="Times New Roman" w:hAnsi="Times New Roman" w:cs="Times New Roman"/>
          <w:sz w:val="24"/>
          <w:szCs w:val="24"/>
        </w:rPr>
        <w:tab/>
        <w:t xml:space="preserve">Размер </w:t>
      </w:r>
      <w:r w:rsidRPr="00536FEA">
        <w:rPr>
          <w:rFonts w:ascii="Times New Roman" w:hAnsi="Times New Roman" w:cs="Times New Roman"/>
          <w:sz w:val="24"/>
          <w:szCs w:val="24"/>
        </w:rPr>
        <w:tab/>
        <w:t xml:space="preserve">части </w:t>
      </w:r>
      <w:r w:rsidRPr="00536FEA">
        <w:rPr>
          <w:rFonts w:ascii="Times New Roman" w:hAnsi="Times New Roman" w:cs="Times New Roman"/>
          <w:sz w:val="24"/>
          <w:szCs w:val="24"/>
        </w:rPr>
        <w:tab/>
        <w:t xml:space="preserve">прибыли, </w:t>
      </w:r>
      <w:r w:rsidRPr="00536FEA">
        <w:rPr>
          <w:rFonts w:ascii="Times New Roman" w:hAnsi="Times New Roman" w:cs="Times New Roman"/>
          <w:sz w:val="24"/>
          <w:szCs w:val="24"/>
        </w:rPr>
        <w:tab/>
        <w:t xml:space="preserve">подлежащей </w:t>
      </w:r>
      <w:r w:rsidRPr="00536FEA">
        <w:rPr>
          <w:rFonts w:ascii="Times New Roman" w:hAnsi="Times New Roman" w:cs="Times New Roman"/>
          <w:sz w:val="24"/>
          <w:szCs w:val="24"/>
        </w:rPr>
        <w:tab/>
        <w:t xml:space="preserve">перечислению </w:t>
      </w:r>
      <w:r w:rsidRPr="00536FEA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536FEA">
        <w:rPr>
          <w:rFonts w:ascii="Times New Roman" w:hAnsi="Times New Roman" w:cs="Times New Roman"/>
          <w:sz w:val="24"/>
          <w:szCs w:val="24"/>
        </w:rPr>
        <w:tab/>
        <w:t xml:space="preserve">бюджет </w:t>
      </w:r>
      <w:r w:rsidR="0045032D">
        <w:rPr>
          <w:rFonts w:ascii="Times New Roman" w:hAnsi="Times New Roman" w:cs="Times New Roman"/>
          <w:sz w:val="24"/>
          <w:szCs w:val="24"/>
        </w:rPr>
        <w:t>городского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5032D"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</w:t>
      </w:r>
      <w:r w:rsidR="0045032D">
        <w:rPr>
          <w:rFonts w:ascii="Times New Roman" w:hAnsi="Times New Roman" w:cs="Times New Roman"/>
          <w:sz w:val="24"/>
          <w:szCs w:val="24"/>
        </w:rPr>
        <w:t xml:space="preserve">Эртильского </w:t>
      </w:r>
      <w:r w:rsidRPr="00536FEA">
        <w:rPr>
          <w:rFonts w:ascii="Times New Roman" w:hAnsi="Times New Roman" w:cs="Times New Roman"/>
          <w:sz w:val="24"/>
          <w:szCs w:val="24"/>
        </w:rPr>
        <w:t xml:space="preserve">муниципального района Воронежской области, определяется администрацией </w:t>
      </w:r>
      <w:r w:rsidR="0045032D">
        <w:rPr>
          <w:rFonts w:ascii="Times New Roman" w:hAnsi="Times New Roman" w:cs="Times New Roman"/>
          <w:sz w:val="24"/>
          <w:szCs w:val="24"/>
        </w:rPr>
        <w:t>городского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5032D"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</w:t>
      </w:r>
      <w:r w:rsidR="0045032D">
        <w:rPr>
          <w:rFonts w:ascii="Times New Roman" w:hAnsi="Times New Roman" w:cs="Times New Roman"/>
          <w:sz w:val="24"/>
          <w:szCs w:val="24"/>
        </w:rPr>
        <w:t xml:space="preserve">Эртильского </w:t>
      </w:r>
      <w:r w:rsidRPr="00536FEA">
        <w:rPr>
          <w:rFonts w:ascii="Times New Roman" w:hAnsi="Times New Roman" w:cs="Times New Roman"/>
          <w:sz w:val="24"/>
          <w:szCs w:val="24"/>
        </w:rPr>
        <w:t>муниципального района Воронежской области.</w:t>
      </w:r>
    </w:p>
    <w:p w14:paraId="7F825CCA" w14:textId="77777777" w:rsidR="00536FEA" w:rsidRPr="00536FEA" w:rsidRDefault="00536FEA" w:rsidP="0045032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6.</w:t>
      </w:r>
      <w:r w:rsidRPr="00536FEA">
        <w:rPr>
          <w:rFonts w:ascii="Times New Roman" w:hAnsi="Times New Roman" w:cs="Times New Roman"/>
          <w:sz w:val="24"/>
          <w:szCs w:val="24"/>
        </w:rPr>
        <w:tab/>
        <w:t>Уплата части прибыли муниципальными предприятиями осуществляется ежегодно по итогам финансового года разовым платежом в срок до 15 июня года, следующего за отчетным.</w:t>
      </w:r>
    </w:p>
    <w:p w14:paraId="472EAD8A" w14:textId="77777777" w:rsidR="00CE5962" w:rsidRDefault="00536FEA" w:rsidP="0045032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7.</w:t>
      </w:r>
      <w:r w:rsidRPr="00536FEA">
        <w:rPr>
          <w:rFonts w:ascii="Times New Roman" w:hAnsi="Times New Roman" w:cs="Times New Roman"/>
          <w:sz w:val="24"/>
          <w:szCs w:val="24"/>
        </w:rPr>
        <w:tab/>
        <w:t xml:space="preserve">Контроль за правильностью исчисления, полнотой и своевременностью перечисления части прибыли в бюджет </w:t>
      </w:r>
      <w:r w:rsidR="0045032D">
        <w:rPr>
          <w:rFonts w:ascii="Times New Roman" w:hAnsi="Times New Roman" w:cs="Times New Roman"/>
          <w:sz w:val="24"/>
          <w:szCs w:val="24"/>
        </w:rPr>
        <w:t>городского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5032D"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</w:t>
      </w:r>
      <w:r w:rsidR="0045032D">
        <w:rPr>
          <w:rFonts w:ascii="Times New Roman" w:hAnsi="Times New Roman" w:cs="Times New Roman"/>
          <w:sz w:val="24"/>
          <w:szCs w:val="24"/>
        </w:rPr>
        <w:t xml:space="preserve">Эртильского </w:t>
      </w:r>
      <w:r w:rsidRPr="00536FEA">
        <w:rPr>
          <w:rFonts w:ascii="Times New Roman" w:hAnsi="Times New Roman" w:cs="Times New Roman"/>
          <w:sz w:val="24"/>
          <w:szCs w:val="24"/>
        </w:rPr>
        <w:t xml:space="preserve">муниципального района Воронежской области осуществляет администрация </w:t>
      </w:r>
      <w:r w:rsidR="0045032D">
        <w:rPr>
          <w:rFonts w:ascii="Times New Roman" w:hAnsi="Times New Roman" w:cs="Times New Roman"/>
          <w:sz w:val="24"/>
          <w:szCs w:val="24"/>
        </w:rPr>
        <w:t>городского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5032D">
        <w:rPr>
          <w:rFonts w:ascii="Times New Roman" w:hAnsi="Times New Roman" w:cs="Times New Roman"/>
          <w:sz w:val="24"/>
          <w:szCs w:val="24"/>
        </w:rPr>
        <w:t xml:space="preserve"> – город Эртиль</w:t>
      </w:r>
      <w:r w:rsidR="0045032D" w:rsidRPr="00536FEA">
        <w:rPr>
          <w:rFonts w:ascii="Times New Roman" w:hAnsi="Times New Roman" w:cs="Times New Roman"/>
          <w:sz w:val="24"/>
          <w:szCs w:val="24"/>
        </w:rPr>
        <w:t xml:space="preserve"> </w:t>
      </w:r>
      <w:r w:rsidR="0045032D">
        <w:rPr>
          <w:rFonts w:ascii="Times New Roman" w:hAnsi="Times New Roman" w:cs="Times New Roman"/>
          <w:sz w:val="24"/>
          <w:szCs w:val="24"/>
        </w:rPr>
        <w:t xml:space="preserve">Эртильского </w:t>
      </w:r>
      <w:r w:rsidRPr="00536FEA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области.</w:t>
      </w:r>
    </w:p>
    <w:sectPr w:rsidR="00CE5962" w:rsidSect="007C47FD">
      <w:pgSz w:w="11900" w:h="16800"/>
      <w:pgMar w:top="851" w:right="800" w:bottom="709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6A3F"/>
    <w:multiLevelType w:val="hybridMultilevel"/>
    <w:tmpl w:val="84F67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7190B"/>
    <w:multiLevelType w:val="hybridMultilevel"/>
    <w:tmpl w:val="95185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62B87"/>
    <w:multiLevelType w:val="hybridMultilevel"/>
    <w:tmpl w:val="D39ED2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066175">
    <w:abstractNumId w:val="2"/>
  </w:num>
  <w:num w:numId="2" w16cid:durableId="336660761">
    <w:abstractNumId w:val="0"/>
  </w:num>
  <w:num w:numId="3" w16cid:durableId="1925525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372"/>
    <w:rsid w:val="00082516"/>
    <w:rsid w:val="000C0F21"/>
    <w:rsid w:val="0010634A"/>
    <w:rsid w:val="001454F6"/>
    <w:rsid w:val="002E4727"/>
    <w:rsid w:val="002F5473"/>
    <w:rsid w:val="0035069E"/>
    <w:rsid w:val="003D497D"/>
    <w:rsid w:val="003E32FB"/>
    <w:rsid w:val="00420C1D"/>
    <w:rsid w:val="0045032D"/>
    <w:rsid w:val="00463B85"/>
    <w:rsid w:val="0047592B"/>
    <w:rsid w:val="004B534B"/>
    <w:rsid w:val="005070B5"/>
    <w:rsid w:val="0053263C"/>
    <w:rsid w:val="00536FEA"/>
    <w:rsid w:val="00540EAA"/>
    <w:rsid w:val="005449EE"/>
    <w:rsid w:val="00554AF2"/>
    <w:rsid w:val="00556C2A"/>
    <w:rsid w:val="00570907"/>
    <w:rsid w:val="005F1372"/>
    <w:rsid w:val="00627855"/>
    <w:rsid w:val="00717715"/>
    <w:rsid w:val="007C3B48"/>
    <w:rsid w:val="007C47FD"/>
    <w:rsid w:val="007E3439"/>
    <w:rsid w:val="00830249"/>
    <w:rsid w:val="008D1504"/>
    <w:rsid w:val="00922843"/>
    <w:rsid w:val="00930BAB"/>
    <w:rsid w:val="00973326"/>
    <w:rsid w:val="009B19E1"/>
    <w:rsid w:val="009B1FD5"/>
    <w:rsid w:val="009D103D"/>
    <w:rsid w:val="00A427CA"/>
    <w:rsid w:val="00AF6BA3"/>
    <w:rsid w:val="00B61BCE"/>
    <w:rsid w:val="00B81F99"/>
    <w:rsid w:val="00B96C3D"/>
    <w:rsid w:val="00C24E0E"/>
    <w:rsid w:val="00C75EAC"/>
    <w:rsid w:val="00CE5962"/>
    <w:rsid w:val="00D81875"/>
    <w:rsid w:val="00DA1438"/>
    <w:rsid w:val="00DC0E11"/>
    <w:rsid w:val="00E546D7"/>
    <w:rsid w:val="00E67FA0"/>
    <w:rsid w:val="00EA34BA"/>
    <w:rsid w:val="00F8663A"/>
    <w:rsid w:val="00FA3298"/>
    <w:rsid w:val="00FA4956"/>
    <w:rsid w:val="00FC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C436C"/>
  <w15:docId w15:val="{73B14549-B4D8-40F5-A346-FED48A3CD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qFormat/>
    <w:rsid w:val="005F1372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5F137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Title">
    <w:name w:val="Title!Название НПА"/>
    <w:basedOn w:val="a"/>
    <w:rsid w:val="005F137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B61BCE"/>
    <w:pPr>
      <w:ind w:left="720"/>
      <w:contextualSpacing/>
    </w:pPr>
  </w:style>
  <w:style w:type="paragraph" w:styleId="a4">
    <w:name w:val="No Spacing"/>
    <w:uiPriority w:val="1"/>
    <w:qFormat/>
    <w:rsid w:val="00B61BCE"/>
    <w:pPr>
      <w:spacing w:after="0" w:line="240" w:lineRule="auto"/>
    </w:pPr>
  </w:style>
  <w:style w:type="character" w:styleId="a5">
    <w:name w:val="Emphasis"/>
    <w:basedOn w:val="a0"/>
    <w:uiPriority w:val="20"/>
    <w:qFormat/>
    <w:rsid w:val="009733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niloseva</dc:creator>
  <cp:lastModifiedBy>Татьяна Филатова</cp:lastModifiedBy>
  <cp:revision>6</cp:revision>
  <cp:lastPrinted>2023-09-07T06:03:00Z</cp:lastPrinted>
  <dcterms:created xsi:type="dcterms:W3CDTF">2023-09-07T05:48:00Z</dcterms:created>
  <dcterms:modified xsi:type="dcterms:W3CDTF">2023-09-13T13:06:00Z</dcterms:modified>
</cp:coreProperties>
</file>